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387"/>
        <w:gridCol w:w="5387"/>
      </w:tblGrid>
      <w:tr w:rsidR="00E26352" w14:paraId="3016B062" w14:textId="77777777" w:rsidTr="00BE7363">
        <w:tc>
          <w:tcPr>
            <w:tcW w:w="5387" w:type="dxa"/>
            <w:vAlign w:val="center"/>
            <w:hideMark/>
          </w:tcPr>
          <w:p w14:paraId="52009048" w14:textId="77777777" w:rsidR="00E26352" w:rsidRDefault="00E26352">
            <w:pPr>
              <w:pStyle w:val="a5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55F67879" wp14:editId="6B78AB19">
                  <wp:extent cx="2857500" cy="1219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14:paraId="7AABEEE6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</w:t>
            </w:r>
            <w:proofErr w:type="spellStart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Українське</w:t>
            </w:r>
            <w:proofErr w:type="spellEnd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сертифікаційне</w:t>
            </w:r>
            <w:proofErr w:type="spellEnd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агентство"</w:t>
            </w:r>
          </w:p>
          <w:p w14:paraId="30F8D81B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14:paraId="558742AC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01021, м.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</w:t>
            </w:r>
            <w:proofErr w:type="spellEnd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вул</w:t>
            </w:r>
            <w:proofErr w:type="spellEnd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. М.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</w:t>
            </w:r>
            <w:proofErr w:type="spellEnd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,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буд.</w:t>
            </w:r>
            <w:r w:rsidRPr="00D35DF7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28/2, Н/П 43</w:t>
            </w:r>
          </w:p>
          <w:p w14:paraId="4115A989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14:paraId="7715B991" w14:textId="77777777" w:rsidR="00E26352" w:rsidRDefault="00E26352" w:rsidP="00BE7363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14:paraId="177CF6D9" w14:textId="77777777" w:rsidR="00E26352" w:rsidRDefault="004F2268" w:rsidP="004124F7">
            <w:pPr>
              <w:widowControl w:val="0"/>
              <w:suppressAutoHyphens/>
              <w:spacing w:after="0" w:line="240" w:lineRule="auto"/>
              <w:rPr>
                <w:rFonts w:ascii="Tahoma" w:eastAsia="DejaVu Sans" w:hAnsi="Tahoma" w:cs="Tahoma"/>
                <w:b/>
                <w:color w:val="808080"/>
                <w:kern w:val="2"/>
                <w:szCs w:val="28"/>
                <w:lang w:val="uk-UA" w:eastAsia="zh-CN" w:bidi="hi-IN"/>
              </w:rPr>
            </w:pPr>
            <w:hyperlink r:id="rId7" w:history="1">
              <w:r w:rsidR="00E26352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info</w:t>
              </w:r>
              <w:r w:rsidR="00E26352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@</w:t>
              </w:r>
              <w:proofErr w:type="spellStart"/>
              <w:r w:rsidR="00E26352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uca</w:t>
              </w:r>
              <w:proofErr w:type="spellEnd"/>
              <w:r w:rsidR="00E26352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</w:rPr>
                <w:t>.</w:t>
              </w:r>
              <w:proofErr w:type="spellStart"/>
              <w:r w:rsidR="00E26352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lang w:val="en-US"/>
                </w:rPr>
                <w:t>ua</w:t>
              </w:r>
              <w:proofErr w:type="spellEnd"/>
            </w:hyperlink>
          </w:p>
        </w:tc>
      </w:tr>
    </w:tbl>
    <w:p w14:paraId="7179795D" w14:textId="4671E8B8" w:rsidR="002B5661" w:rsidRPr="00C52006" w:rsidRDefault="00FC714D" w:rsidP="00930520">
      <w:pPr>
        <w:spacing w:after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C52006">
        <w:rPr>
          <w:rFonts w:ascii="Arial" w:hAnsi="Arial" w:cs="Arial"/>
          <w:b/>
          <w:bCs/>
          <w:sz w:val="20"/>
          <w:szCs w:val="20"/>
          <w:lang w:val="uk-UA"/>
        </w:rPr>
        <w:t>Додаток Б</w:t>
      </w:r>
      <w:r w:rsidR="00C52006">
        <w:rPr>
          <w:rFonts w:ascii="Arial" w:hAnsi="Arial" w:cs="Arial"/>
          <w:b/>
          <w:bCs/>
          <w:sz w:val="20"/>
          <w:szCs w:val="20"/>
          <w:lang w:val="en-US"/>
        </w:rPr>
        <w:t xml:space="preserve"> / </w:t>
      </w:r>
      <w:r w:rsidR="00C52006">
        <w:rPr>
          <w:rFonts w:ascii="Arial" w:hAnsi="Arial" w:cs="Arial"/>
          <w:b/>
          <w:bCs/>
          <w:i/>
          <w:iCs/>
          <w:color w:val="0070C0"/>
          <w:sz w:val="20"/>
          <w:szCs w:val="20"/>
          <w:lang w:val="en-US"/>
        </w:rPr>
        <w:t>Annex</w:t>
      </w:r>
      <w:r w:rsidR="00C52006">
        <w:rPr>
          <w:rFonts w:ascii="Arial" w:hAnsi="Arial" w:cs="Arial"/>
          <w:b/>
          <w:bCs/>
          <w:i/>
          <w:iCs/>
          <w:color w:val="0070C0"/>
          <w:sz w:val="20"/>
          <w:szCs w:val="20"/>
          <w:lang w:val="uk-UA"/>
        </w:rPr>
        <w:t xml:space="preserve"> </w:t>
      </w:r>
      <w:r w:rsidR="00C52006">
        <w:rPr>
          <w:rFonts w:ascii="Arial" w:hAnsi="Arial" w:cs="Arial"/>
          <w:b/>
          <w:bCs/>
          <w:i/>
          <w:iCs/>
          <w:color w:val="0070C0"/>
          <w:sz w:val="20"/>
          <w:szCs w:val="20"/>
          <w:lang w:val="en-US"/>
        </w:rPr>
        <w:t>B</w:t>
      </w:r>
    </w:p>
    <w:p w14:paraId="0ADA1A6D" w14:textId="77777777" w:rsidR="00661A17" w:rsidRPr="00C52006" w:rsidRDefault="00661A17" w:rsidP="00930520">
      <w:pPr>
        <w:spacing w:after="0"/>
        <w:jc w:val="center"/>
        <w:rPr>
          <w:rFonts w:ascii="Arial" w:hAnsi="Arial" w:cs="Arial"/>
          <w:b/>
          <w:bCs/>
          <w:sz w:val="20"/>
          <w:szCs w:val="20"/>
          <w:lang w:val="uk-UA"/>
        </w:rPr>
      </w:pPr>
    </w:p>
    <w:p w14:paraId="2208B247" w14:textId="7438B750" w:rsidR="00930520" w:rsidRPr="00C52006" w:rsidRDefault="00930520" w:rsidP="00930520">
      <w:pPr>
        <w:spacing w:after="0"/>
        <w:jc w:val="center"/>
        <w:rPr>
          <w:rFonts w:ascii="Arial" w:hAnsi="Arial" w:cs="Arial"/>
          <w:i/>
          <w:iCs/>
          <w:sz w:val="20"/>
          <w:szCs w:val="20"/>
          <w:lang w:val="uk-UA"/>
        </w:rPr>
      </w:pPr>
      <w:r w:rsidRPr="00C52006">
        <w:rPr>
          <w:rFonts w:ascii="Arial" w:hAnsi="Arial" w:cs="Arial"/>
          <w:i/>
          <w:iCs/>
          <w:sz w:val="20"/>
          <w:szCs w:val="20"/>
          <w:lang w:val="uk-UA"/>
        </w:rPr>
        <w:t>до заявки на повторну оцінку відповідності (</w:t>
      </w:r>
      <w:proofErr w:type="spellStart"/>
      <w:r w:rsidRPr="00C52006">
        <w:rPr>
          <w:rFonts w:ascii="Arial" w:hAnsi="Arial" w:cs="Arial"/>
          <w:i/>
          <w:iCs/>
          <w:sz w:val="20"/>
          <w:szCs w:val="20"/>
          <w:lang w:val="uk-UA"/>
        </w:rPr>
        <w:t>ресертифікацію</w:t>
      </w:r>
      <w:proofErr w:type="spellEnd"/>
      <w:r w:rsidRPr="00C52006">
        <w:rPr>
          <w:rFonts w:ascii="Arial" w:hAnsi="Arial" w:cs="Arial"/>
          <w:i/>
          <w:iCs/>
          <w:sz w:val="20"/>
          <w:szCs w:val="20"/>
          <w:lang w:val="uk-UA"/>
        </w:rPr>
        <w:t xml:space="preserve">) </w:t>
      </w:r>
    </w:p>
    <w:p w14:paraId="1341F1CE" w14:textId="104DDF2B" w:rsidR="00930520" w:rsidRDefault="00930520" w:rsidP="00930520">
      <w:pPr>
        <w:spacing w:after="0"/>
        <w:jc w:val="center"/>
        <w:rPr>
          <w:rFonts w:ascii="Arial" w:hAnsi="Arial" w:cs="Arial"/>
          <w:i/>
          <w:iCs/>
          <w:sz w:val="20"/>
          <w:szCs w:val="20"/>
          <w:lang w:val="en-US"/>
        </w:rPr>
      </w:pPr>
      <w:r w:rsidRPr="00C52006">
        <w:rPr>
          <w:rFonts w:ascii="Arial" w:hAnsi="Arial" w:cs="Arial"/>
          <w:i/>
          <w:iCs/>
          <w:sz w:val="20"/>
          <w:szCs w:val="20"/>
          <w:lang w:val="uk-UA"/>
        </w:rPr>
        <w:t>вимогам технічного регламенту щодо медичних виробів, затвердженого постановою Кабінету Міністрів України від 02.10.2013 №753</w:t>
      </w:r>
      <w:r w:rsidR="00C52006">
        <w:rPr>
          <w:rFonts w:ascii="Arial" w:hAnsi="Arial" w:cs="Arial"/>
          <w:i/>
          <w:iCs/>
          <w:sz w:val="20"/>
          <w:szCs w:val="20"/>
          <w:lang w:val="en-US"/>
        </w:rPr>
        <w:t xml:space="preserve"> /</w:t>
      </w:r>
    </w:p>
    <w:p w14:paraId="77CAF067" w14:textId="77777777" w:rsidR="00C52006" w:rsidRPr="005F5A56" w:rsidRDefault="00C52006" w:rsidP="00C52006">
      <w:pPr>
        <w:spacing w:after="0"/>
        <w:jc w:val="center"/>
        <w:rPr>
          <w:rFonts w:ascii="Arial" w:hAnsi="Arial" w:cs="Arial"/>
          <w:i/>
          <w:iCs/>
          <w:color w:val="4F81BD" w:themeColor="accent1"/>
          <w:sz w:val="20"/>
          <w:szCs w:val="20"/>
          <w:lang w:val="en-US"/>
        </w:rPr>
      </w:pPr>
      <w:r w:rsidRPr="005F5A56">
        <w:rPr>
          <w:rFonts w:ascii="Arial" w:hAnsi="Arial" w:cs="Arial"/>
          <w:i/>
          <w:iCs/>
          <w:color w:val="4F81BD" w:themeColor="accent1"/>
          <w:sz w:val="20"/>
          <w:szCs w:val="20"/>
          <w:lang w:val="en-US"/>
        </w:rPr>
        <w:t xml:space="preserve">to the application for re-assessment of conformity (recertification) </w:t>
      </w:r>
    </w:p>
    <w:p w14:paraId="0D9B2479" w14:textId="2D177C7C" w:rsidR="00930520" w:rsidRPr="00C52006" w:rsidRDefault="00C52006" w:rsidP="00C52006">
      <w:pPr>
        <w:jc w:val="center"/>
        <w:rPr>
          <w:rFonts w:ascii="Arial" w:hAnsi="Arial" w:cs="Arial"/>
          <w:i/>
          <w:iCs/>
          <w:color w:val="4F81BD" w:themeColor="accent1"/>
          <w:sz w:val="20"/>
          <w:szCs w:val="20"/>
          <w:lang w:val="en-US"/>
        </w:rPr>
      </w:pPr>
      <w:r w:rsidRPr="005F5A56">
        <w:rPr>
          <w:rFonts w:ascii="Arial" w:hAnsi="Arial" w:cs="Arial"/>
          <w:i/>
          <w:iCs/>
          <w:color w:val="4F81BD" w:themeColor="accent1"/>
          <w:sz w:val="20"/>
          <w:szCs w:val="20"/>
          <w:lang w:val="en-US"/>
        </w:rPr>
        <w:t>of the Technical Regulation for medical devices, approved by the Resolution of the Cabinet of Ministers of Ukraine dated 02.10.2013</w:t>
      </w:r>
      <w:r w:rsidRPr="00C52006">
        <w:rPr>
          <w:rFonts w:ascii="Arial" w:hAnsi="Arial" w:cs="Arial"/>
          <w:i/>
          <w:iCs/>
          <w:color w:val="4F81BD" w:themeColor="accent1"/>
          <w:sz w:val="20"/>
          <w:szCs w:val="20"/>
          <w:lang w:val="en-US"/>
        </w:rPr>
        <w:t xml:space="preserve"> </w:t>
      </w:r>
      <w:r w:rsidRPr="005F5A56">
        <w:rPr>
          <w:rFonts w:ascii="Arial" w:hAnsi="Arial" w:cs="Arial"/>
          <w:i/>
          <w:iCs/>
          <w:color w:val="4F81BD" w:themeColor="accent1"/>
          <w:sz w:val="20"/>
          <w:szCs w:val="20"/>
          <w:lang w:val="en-US"/>
        </w:rPr>
        <w:t>No. 753</w:t>
      </w:r>
    </w:p>
    <w:p w14:paraId="52504051" w14:textId="31C644E1" w:rsidR="00F2769A" w:rsidRPr="00BF3ADD" w:rsidRDefault="00F2769A" w:rsidP="00F2769A">
      <w:pPr>
        <w:spacing w:after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C52006">
        <w:rPr>
          <w:rFonts w:ascii="Arial" w:hAnsi="Arial" w:cs="Arial"/>
          <w:b/>
          <w:bCs/>
          <w:sz w:val="20"/>
          <w:szCs w:val="20"/>
          <w:lang w:val="uk-UA"/>
        </w:rPr>
        <w:t xml:space="preserve">Перелік виробів </w:t>
      </w:r>
      <w:r w:rsidR="00BF3ADD">
        <w:rPr>
          <w:rFonts w:ascii="Arial" w:hAnsi="Arial" w:cs="Arial"/>
          <w:b/>
          <w:bCs/>
          <w:sz w:val="20"/>
          <w:szCs w:val="20"/>
          <w:lang w:val="en-US"/>
        </w:rPr>
        <w:t xml:space="preserve">/ </w:t>
      </w:r>
      <w:r w:rsidR="00BF3ADD" w:rsidRPr="00BF3ADD">
        <w:rPr>
          <w:rFonts w:ascii="Arial" w:hAnsi="Arial" w:cs="Arial"/>
          <w:b/>
          <w:bCs/>
          <w:i/>
          <w:iCs/>
          <w:color w:val="4F81BD" w:themeColor="accent1"/>
          <w:sz w:val="20"/>
          <w:szCs w:val="20"/>
          <w:lang w:val="en-US"/>
        </w:rPr>
        <w:t>List of products</w:t>
      </w:r>
    </w:p>
    <w:p w14:paraId="4AFAD45B" w14:textId="0DCB54A4" w:rsidR="00F2769A" w:rsidRPr="00C52006" w:rsidRDefault="00F2769A" w:rsidP="00B54E82">
      <w:pPr>
        <w:spacing w:after="0"/>
        <w:jc w:val="center"/>
        <w:rPr>
          <w:rFonts w:ascii="Arial" w:hAnsi="Arial" w:cs="Arial"/>
          <w:bCs/>
          <w:sz w:val="20"/>
          <w:szCs w:val="20"/>
          <w:lang w:val="uk-UA"/>
        </w:rPr>
      </w:pPr>
    </w:p>
    <w:p w14:paraId="53C94118" w14:textId="73ECC4A1" w:rsidR="00E0154E" w:rsidRPr="00C52006" w:rsidRDefault="00E0154E" w:rsidP="00F2769A">
      <w:pPr>
        <w:jc w:val="both"/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</w:pPr>
      <w:r w:rsidRPr="00C52006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 xml:space="preserve">1)Якщо у цьому переліку виробів </w:t>
      </w:r>
      <w:r w:rsidRPr="00C52006"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  <w:lang w:val="uk-UA"/>
        </w:rPr>
        <w:t>наявні нові виро</w:t>
      </w:r>
      <w:bookmarkStart w:id="0" w:name="_GoBack"/>
      <w:bookmarkEnd w:id="0"/>
      <w:r w:rsidRPr="00C52006"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  <w:lang w:val="uk-UA"/>
        </w:rPr>
        <w:t>би</w:t>
      </w:r>
      <w:r w:rsidRPr="00C52006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 xml:space="preserve"> або </w:t>
      </w:r>
      <w:r w:rsidRPr="00C52006"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  <w:lang w:val="uk-UA"/>
        </w:rPr>
        <w:t>змінені вироби</w:t>
      </w:r>
      <w:r w:rsidRPr="00C52006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 xml:space="preserve">, потрібно заповнити </w:t>
      </w:r>
      <w:r w:rsidRPr="00C52006">
        <w:rPr>
          <w:rFonts w:ascii="Arial" w:hAnsi="Arial" w:cs="Arial"/>
          <w:b/>
          <w:bCs/>
          <w:i/>
          <w:color w:val="000000"/>
          <w:sz w:val="20"/>
          <w:szCs w:val="20"/>
          <w:shd w:val="clear" w:color="auto" w:fill="FFFFFF"/>
          <w:lang w:val="uk-UA"/>
        </w:rPr>
        <w:t>Додаток Б-1 «Зміна виробів»</w:t>
      </w:r>
      <w:r w:rsidRPr="00C52006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 xml:space="preserve"> з врахуванням змін, які відбулися</w:t>
      </w:r>
      <w:r w:rsidR="008968B4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en-US"/>
        </w:rPr>
        <w:t xml:space="preserve"> / </w:t>
      </w:r>
      <w:r w:rsidR="008968B4" w:rsidRPr="008968B4">
        <w:rPr>
          <w:rFonts w:ascii="Arial" w:hAnsi="Arial" w:cs="Arial"/>
          <w:i/>
          <w:color w:val="1F4EA1"/>
          <w:sz w:val="20"/>
          <w:szCs w:val="20"/>
          <w:shd w:val="clear" w:color="auto" w:fill="FFFFFF"/>
          <w:lang w:val="en-US"/>
        </w:rPr>
        <w:t xml:space="preserve">If this list of products includes new or modified products, you need to fill out </w:t>
      </w:r>
      <w:r w:rsidR="008968B4" w:rsidRPr="008968B4">
        <w:rPr>
          <w:rFonts w:ascii="Arial" w:hAnsi="Arial" w:cs="Arial"/>
          <w:b/>
          <w:bCs/>
          <w:i/>
          <w:color w:val="1F4EA1"/>
          <w:sz w:val="20"/>
          <w:szCs w:val="20"/>
          <w:shd w:val="clear" w:color="auto" w:fill="FFFFFF"/>
          <w:lang w:val="en-US"/>
        </w:rPr>
        <w:t>Appendix B-1</w:t>
      </w:r>
      <w:r w:rsidR="008968B4" w:rsidRPr="008968B4">
        <w:rPr>
          <w:rFonts w:ascii="Arial" w:hAnsi="Arial" w:cs="Arial"/>
          <w:i/>
          <w:color w:val="1F4EA1"/>
          <w:sz w:val="20"/>
          <w:szCs w:val="20"/>
          <w:shd w:val="clear" w:color="auto" w:fill="FFFFFF"/>
          <w:lang w:val="en-US"/>
        </w:rPr>
        <w:t>, “</w:t>
      </w:r>
      <w:r w:rsidR="008968B4" w:rsidRPr="008968B4">
        <w:rPr>
          <w:rFonts w:ascii="Arial" w:hAnsi="Arial" w:cs="Arial"/>
          <w:b/>
          <w:bCs/>
          <w:i/>
          <w:color w:val="1F4EA1"/>
          <w:sz w:val="20"/>
          <w:szCs w:val="20"/>
          <w:shd w:val="clear" w:color="auto" w:fill="FFFFFF"/>
          <w:lang w:val="en-US"/>
        </w:rPr>
        <w:t>Product Changes</w:t>
      </w:r>
      <w:r w:rsidR="008968B4" w:rsidRPr="008968B4">
        <w:rPr>
          <w:rFonts w:ascii="Arial" w:hAnsi="Arial" w:cs="Arial"/>
          <w:i/>
          <w:color w:val="1F4EA1"/>
          <w:sz w:val="20"/>
          <w:szCs w:val="20"/>
          <w:shd w:val="clear" w:color="auto" w:fill="FFFFFF"/>
          <w:lang w:val="en-US"/>
        </w:rPr>
        <w:t>,” reflecting the changes that have occurred</w:t>
      </w:r>
      <w:r w:rsidRPr="00C52006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 xml:space="preserve">. </w:t>
      </w:r>
    </w:p>
    <w:p w14:paraId="13B17BCE" w14:textId="18628EA5" w:rsidR="00F2769A" w:rsidRPr="00C52006" w:rsidRDefault="00E0154E" w:rsidP="00F2769A">
      <w:pPr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C52006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 xml:space="preserve">2) </w:t>
      </w:r>
      <w:r w:rsidR="00F2769A" w:rsidRPr="00C52006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>Якщо виробництво здійснюється на різних виробничих ділянках, то додати колонку, де зазначити назву та адресу виробничої ділянки</w:t>
      </w:r>
      <w:r w:rsidR="00BF3ADD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en-US"/>
        </w:rPr>
        <w:t xml:space="preserve"> / </w:t>
      </w:r>
      <w:r w:rsidR="00BF3ADD" w:rsidRPr="00BF3ADD">
        <w:rPr>
          <w:rFonts w:ascii="Arial" w:hAnsi="Arial" w:cs="Arial"/>
          <w:i/>
          <w:color w:val="4F81BD" w:themeColor="accent1"/>
          <w:sz w:val="20"/>
          <w:szCs w:val="20"/>
          <w:lang w:val="en-US"/>
        </w:rPr>
        <w:t>If the production is carried out on different production sites, then add a column indicating the name and address of the production site</w:t>
      </w:r>
      <w:r w:rsidRPr="00BF3ADD">
        <w:rPr>
          <w:rFonts w:ascii="Arial" w:hAnsi="Arial" w:cs="Arial"/>
          <w:i/>
          <w:color w:val="000000"/>
          <w:sz w:val="20"/>
          <w:szCs w:val="20"/>
          <w:shd w:val="clear" w:color="auto" w:fill="FFFFFF"/>
          <w:lang w:val="uk-UA"/>
        </w:rPr>
        <w:t>.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417"/>
        <w:gridCol w:w="2811"/>
        <w:gridCol w:w="3119"/>
        <w:gridCol w:w="708"/>
        <w:gridCol w:w="709"/>
        <w:gridCol w:w="992"/>
      </w:tblGrid>
      <w:tr w:rsidR="00BF3ADD" w:rsidRPr="00902148" w14:paraId="1CEB2510" w14:textId="77777777" w:rsidTr="00127CF0">
        <w:trPr>
          <w:cantSplit/>
          <w:trHeight w:val="510"/>
        </w:trPr>
        <w:tc>
          <w:tcPr>
            <w:tcW w:w="465" w:type="dxa"/>
            <w:noWrap/>
            <w:vAlign w:val="center"/>
            <w:hideMark/>
          </w:tcPr>
          <w:p w14:paraId="1AE75206" w14:textId="3FA85DF6" w:rsidR="00BF3ADD" w:rsidRPr="00902148" w:rsidRDefault="00BF3ADD" w:rsidP="00BF3A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№ з/п</w:t>
            </w:r>
          </w:p>
        </w:tc>
        <w:tc>
          <w:tcPr>
            <w:tcW w:w="1417" w:type="dxa"/>
            <w:noWrap/>
            <w:vAlign w:val="center"/>
            <w:hideMark/>
          </w:tcPr>
          <w:p w14:paraId="37426EE5" w14:textId="04F507CA" w:rsidR="00BF3ADD" w:rsidRPr="00902148" w:rsidRDefault="00BF3ADD" w:rsidP="00BF3A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Код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uk-UA" w:eastAsia="ru-RU"/>
              </w:rPr>
              <w:t>за каталогом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/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4F81BD" w:themeColor="accent1"/>
                <w:sz w:val="18"/>
                <w:szCs w:val="18"/>
                <w:lang w:eastAsia="ru-RU"/>
              </w:rPr>
              <w:t>Catalog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4F81BD" w:themeColor="accent1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4F81BD" w:themeColor="accent1"/>
                <w:sz w:val="18"/>
                <w:szCs w:val="18"/>
                <w:lang w:eastAsia="ru-RU"/>
              </w:rPr>
              <w:t>code</w:t>
            </w:r>
            <w:proofErr w:type="spellEnd"/>
          </w:p>
        </w:tc>
        <w:tc>
          <w:tcPr>
            <w:tcW w:w="2811" w:type="dxa"/>
            <w:noWrap/>
            <w:vAlign w:val="center"/>
            <w:hideMark/>
          </w:tcPr>
          <w:p w14:paraId="5BDFDAD8" w14:textId="77777777" w:rsidR="00BF3ADD" w:rsidRDefault="00BF3ADD" w:rsidP="00BF3A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 xml:space="preserve">Назва виробу англійською мовою 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(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val="uk-UA" w:eastAsia="ru-RU"/>
              </w:rPr>
              <w:t xml:space="preserve">або іншою мовою </w:t>
            </w:r>
            <w:r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lang w:val="uk-UA" w:eastAsia="ru-RU"/>
              </w:rPr>
              <w:t>за необхідності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 xml:space="preserve">) / </w:t>
            </w:r>
          </w:p>
          <w:p w14:paraId="7C21DF60" w14:textId="60772F82" w:rsidR="00BF3ADD" w:rsidRPr="00EE623D" w:rsidRDefault="00BF3ADD" w:rsidP="00BF3A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4F81BD" w:themeColor="accent1"/>
                <w:sz w:val="18"/>
                <w:szCs w:val="18"/>
                <w:lang w:val="en-US" w:eastAsia="ru-RU"/>
              </w:rPr>
              <w:t>Name in English</w:t>
            </w:r>
            <w:r>
              <w:rPr>
                <w:rFonts w:ascii="Arial" w:eastAsia="Times New Roman" w:hAnsi="Arial" w:cs="Arial"/>
                <w:b/>
                <w:bCs/>
                <w:color w:val="4F81BD" w:themeColor="accent1"/>
                <w:sz w:val="18"/>
                <w:szCs w:val="18"/>
                <w:lang w:val="en-US" w:eastAsia="ru-RU"/>
              </w:rPr>
              <w:br/>
              <w:t xml:space="preserve">  (if necessary)</w:t>
            </w:r>
          </w:p>
        </w:tc>
        <w:tc>
          <w:tcPr>
            <w:tcW w:w="3119" w:type="dxa"/>
            <w:noWrap/>
            <w:vAlign w:val="center"/>
            <w:hideMark/>
          </w:tcPr>
          <w:p w14:paraId="3A836C4C" w14:textId="4A7AB167" w:rsidR="00BF3ADD" w:rsidRPr="00902148" w:rsidRDefault="00BF3ADD" w:rsidP="00BF3A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Назва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українською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мовою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/ </w:t>
            </w:r>
            <w:r>
              <w:rPr>
                <w:rFonts w:ascii="Arial" w:eastAsia="Times New Roman" w:hAnsi="Arial" w:cs="Arial"/>
                <w:b/>
                <w:bCs/>
                <w:color w:val="4F81BD" w:themeColor="accent1"/>
                <w:sz w:val="18"/>
                <w:szCs w:val="18"/>
                <w:lang w:val="en-US" w:eastAsia="ru-RU"/>
              </w:rPr>
              <w:t>Name in Ukrainian</w:t>
            </w:r>
          </w:p>
        </w:tc>
        <w:tc>
          <w:tcPr>
            <w:tcW w:w="708" w:type="dxa"/>
            <w:noWrap/>
            <w:vAlign w:val="center"/>
            <w:hideMark/>
          </w:tcPr>
          <w:p w14:paraId="5EDE745A" w14:textId="43524960" w:rsidR="00BF3ADD" w:rsidRPr="00902148" w:rsidRDefault="00BF3ADD" w:rsidP="00BF3A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  <w:lang w:val="uk-UA" w:eastAsia="ru-RU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Клас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ru-RU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2F4EAE"/>
                <w:sz w:val="18"/>
                <w:szCs w:val="18"/>
                <w:lang w:val="en-US" w:eastAsia="ru-RU"/>
              </w:rPr>
              <w:t xml:space="preserve"> C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2F4EAE"/>
                <w:sz w:val="18"/>
                <w:szCs w:val="18"/>
                <w:lang w:eastAsia="ru-RU"/>
              </w:rPr>
              <w:t>lass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11A918D4" w14:textId="77777777" w:rsidR="00BF3ADD" w:rsidRDefault="00BF3ADD" w:rsidP="00BF3ADD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pacing w:val="-10"/>
                <w:sz w:val="18"/>
                <w:szCs w:val="18"/>
                <w:shd w:val="clear" w:color="auto" w:fill="FFFFFF"/>
              </w:rPr>
              <w:t>Стерильний (так/ні)</w:t>
            </w:r>
          </w:p>
          <w:p w14:paraId="1F2A3297" w14:textId="77777777" w:rsidR="00BF3ADD" w:rsidRDefault="00BF3ADD" w:rsidP="00BF3ADD">
            <w:pPr>
              <w:pStyle w:val="a7"/>
              <w:spacing w:line="276" w:lineRule="auto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color w:val="4F81BD" w:themeColor="accent1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4F81BD" w:themeColor="accent1"/>
                <w:sz w:val="18"/>
                <w:szCs w:val="18"/>
                <w:lang w:eastAsia="ru-RU"/>
              </w:rPr>
              <w:t>Sterile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4F81BD" w:themeColor="accent1"/>
                <w:sz w:val="18"/>
                <w:szCs w:val="18"/>
                <w:lang w:eastAsia="ru-RU"/>
              </w:rPr>
              <w:t xml:space="preserve"> </w:t>
            </w:r>
          </w:p>
          <w:p w14:paraId="17228B3F" w14:textId="30E39FD3" w:rsidR="00BF3ADD" w:rsidRPr="00902148" w:rsidRDefault="00BF3ADD" w:rsidP="00BF3ADD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</w:pPr>
            <w:r>
              <w:rPr>
                <w:rFonts w:ascii="Arial" w:eastAsia="Times New Roman" w:hAnsi="Arial" w:cs="Arial"/>
                <w:b/>
                <w:bCs/>
                <w:color w:val="4F81BD" w:themeColor="accent1"/>
                <w:sz w:val="18"/>
                <w:szCs w:val="18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4F81BD" w:themeColor="accent1"/>
                <w:sz w:val="18"/>
                <w:szCs w:val="18"/>
                <w:lang w:eastAsia="ru-RU"/>
              </w:rPr>
              <w:t>yes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4F81BD" w:themeColor="accent1"/>
                <w:sz w:val="18"/>
                <w:szCs w:val="18"/>
                <w:lang w:eastAsia="ru-RU"/>
              </w:rPr>
              <w:t xml:space="preserve"> /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4F81BD" w:themeColor="accent1"/>
                <w:sz w:val="18"/>
                <w:szCs w:val="18"/>
                <w:lang w:eastAsia="ru-RU"/>
              </w:rPr>
              <w:t>no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4F81BD" w:themeColor="accent1"/>
                <w:sz w:val="18"/>
                <w:szCs w:val="18"/>
                <w:lang w:val="ru-RU" w:eastAsia="ru-RU"/>
              </w:rPr>
              <w:t>)</w:t>
            </w:r>
          </w:p>
        </w:tc>
        <w:tc>
          <w:tcPr>
            <w:tcW w:w="992" w:type="dxa"/>
            <w:vAlign w:val="center"/>
          </w:tcPr>
          <w:p w14:paraId="2344AE9B" w14:textId="241563BE" w:rsidR="00BF3ADD" w:rsidRPr="00902148" w:rsidRDefault="00BF3ADD" w:rsidP="00BF3ADD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18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pacing w:val="-10"/>
                <w:sz w:val="18"/>
                <w:szCs w:val="18"/>
                <w:shd w:val="clear" w:color="auto" w:fill="FFFFFF"/>
              </w:rPr>
              <w:t>З функцією вимірювання (так/ні)</w:t>
            </w:r>
            <w:r>
              <w:rPr>
                <w:rFonts w:ascii="Arial" w:hAnsi="Arial" w:cs="Arial"/>
                <w:b/>
                <w:color w:val="000000"/>
                <w:spacing w:val="-10"/>
                <w:sz w:val="18"/>
                <w:szCs w:val="18"/>
                <w:shd w:val="clear" w:color="auto" w:fill="FFFFFF"/>
                <w:lang w:val="en-US"/>
              </w:rPr>
              <w:t xml:space="preserve"> / </w:t>
            </w:r>
            <w:r>
              <w:rPr>
                <w:rFonts w:ascii="Arial" w:eastAsia="Times New Roman" w:hAnsi="Arial" w:cs="Arial"/>
                <w:b/>
                <w:bCs/>
                <w:color w:val="4F81BD" w:themeColor="accent1"/>
                <w:sz w:val="18"/>
                <w:szCs w:val="18"/>
                <w:lang w:val="en-US" w:eastAsia="ru-RU"/>
              </w:rPr>
              <w:t>With measuring function (yes / no)</w:t>
            </w:r>
          </w:p>
        </w:tc>
      </w:tr>
      <w:tr w:rsidR="00F2769A" w:rsidRPr="00902148" w14:paraId="58736A3C" w14:textId="77777777" w:rsidTr="00127CF0">
        <w:trPr>
          <w:cantSplit/>
          <w:trHeight w:val="510"/>
        </w:trPr>
        <w:tc>
          <w:tcPr>
            <w:tcW w:w="465" w:type="dxa"/>
            <w:noWrap/>
            <w:hideMark/>
          </w:tcPr>
          <w:p w14:paraId="03F9857F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noWrap/>
          </w:tcPr>
          <w:p w14:paraId="168312D6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3D7649F9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7E00B211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7BBC237E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7BAA9992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AD27F88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F2769A" w:rsidRPr="00902148" w14:paraId="0514D1B4" w14:textId="77777777" w:rsidTr="00127CF0">
        <w:trPr>
          <w:cantSplit/>
          <w:trHeight w:val="510"/>
        </w:trPr>
        <w:tc>
          <w:tcPr>
            <w:tcW w:w="465" w:type="dxa"/>
            <w:noWrap/>
            <w:hideMark/>
          </w:tcPr>
          <w:p w14:paraId="5EBF53DD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noWrap/>
          </w:tcPr>
          <w:p w14:paraId="6D013DD8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63AE6B45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3556342C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471C4A5C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235D851D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5C86D45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F2769A" w:rsidRPr="00902148" w14:paraId="59DEDA4E" w14:textId="77777777" w:rsidTr="00127CF0">
        <w:trPr>
          <w:cantSplit/>
          <w:trHeight w:val="510"/>
        </w:trPr>
        <w:tc>
          <w:tcPr>
            <w:tcW w:w="465" w:type="dxa"/>
            <w:noWrap/>
            <w:hideMark/>
          </w:tcPr>
          <w:p w14:paraId="0ABD8D82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noWrap/>
          </w:tcPr>
          <w:p w14:paraId="24EA60A9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4E8B0238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45E0FB7B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631C6F0E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54DD4FF7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49519571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F2769A" w:rsidRPr="00902148" w14:paraId="295D86DE" w14:textId="77777777" w:rsidTr="00127CF0">
        <w:trPr>
          <w:cantSplit/>
          <w:trHeight w:val="510"/>
        </w:trPr>
        <w:tc>
          <w:tcPr>
            <w:tcW w:w="465" w:type="dxa"/>
            <w:noWrap/>
            <w:hideMark/>
          </w:tcPr>
          <w:p w14:paraId="5569BC66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noWrap/>
          </w:tcPr>
          <w:p w14:paraId="546D7BA1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072CC2E2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5B3D0116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4E5F908B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4338FF62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CAA391A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F2769A" w:rsidRPr="00902148" w14:paraId="63A43302" w14:textId="77777777" w:rsidTr="00127CF0">
        <w:trPr>
          <w:cantSplit/>
          <w:trHeight w:val="510"/>
        </w:trPr>
        <w:tc>
          <w:tcPr>
            <w:tcW w:w="465" w:type="dxa"/>
            <w:noWrap/>
            <w:hideMark/>
          </w:tcPr>
          <w:p w14:paraId="040BC633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noWrap/>
          </w:tcPr>
          <w:p w14:paraId="52BF33F2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0C38A535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74269102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0695E0C2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3EDC1CA9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1D44635A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F2769A" w:rsidRPr="00902148" w14:paraId="14F65B28" w14:textId="77777777" w:rsidTr="00127CF0">
        <w:trPr>
          <w:cantSplit/>
          <w:trHeight w:val="510"/>
        </w:trPr>
        <w:tc>
          <w:tcPr>
            <w:tcW w:w="465" w:type="dxa"/>
            <w:noWrap/>
            <w:hideMark/>
          </w:tcPr>
          <w:p w14:paraId="2D45C039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noWrap/>
          </w:tcPr>
          <w:p w14:paraId="67EC2525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11" w:type="dxa"/>
            <w:noWrap/>
          </w:tcPr>
          <w:p w14:paraId="6959DF7F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119" w:type="dxa"/>
            <w:noWrap/>
          </w:tcPr>
          <w:p w14:paraId="37DFE9EC" w14:textId="77777777" w:rsidR="00F2769A" w:rsidRPr="00902148" w:rsidRDefault="00F2769A" w:rsidP="00127CF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noWrap/>
          </w:tcPr>
          <w:p w14:paraId="241DD3F5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14:paraId="275933F3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42AB1DE" w14:textId="77777777" w:rsidR="00F2769A" w:rsidRPr="00902148" w:rsidRDefault="00F2769A" w:rsidP="00127C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</w:tbl>
    <w:p w14:paraId="4A13C846" w14:textId="77777777" w:rsidR="00F2769A" w:rsidRPr="00902148" w:rsidRDefault="00F2769A" w:rsidP="00F2769A">
      <w:pPr>
        <w:rPr>
          <w:rFonts w:ascii="Arial" w:hAnsi="Arial" w:cs="Arial"/>
          <w:lang w:val="en-US"/>
        </w:rPr>
      </w:pPr>
    </w:p>
    <w:p w14:paraId="73F70EDA" w14:textId="77777777" w:rsidR="00F2769A" w:rsidRDefault="00F2769A" w:rsidP="00F2769A">
      <w:pPr>
        <w:rPr>
          <w:rFonts w:ascii="Times New Roman" w:hAnsi="Times New Roman" w:cs="Times New Roman"/>
          <w:b/>
          <w:sz w:val="24"/>
          <w:szCs w:val="24"/>
        </w:rPr>
      </w:pPr>
    </w:p>
    <w:p w14:paraId="32B7F31D" w14:textId="77777777" w:rsidR="00712F01" w:rsidRDefault="00712F01" w:rsidP="00F2769A">
      <w:pPr>
        <w:spacing w:after="0"/>
        <w:jc w:val="center"/>
        <w:rPr>
          <w:rFonts w:ascii="Arial" w:hAnsi="Arial" w:cs="Arial"/>
          <w:lang w:val="uk-UA"/>
        </w:rPr>
      </w:pPr>
    </w:p>
    <w:sectPr w:rsidR="00712F01" w:rsidSect="006A0C87">
      <w:footerReference w:type="default" r:id="rId8"/>
      <w:pgSz w:w="11906" w:h="16838"/>
      <w:pgMar w:top="567" w:right="567" w:bottom="567" w:left="119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9AC951" w14:textId="77777777" w:rsidR="004F2268" w:rsidRDefault="004F2268" w:rsidP="009073BE">
      <w:pPr>
        <w:spacing w:after="0" w:line="240" w:lineRule="auto"/>
      </w:pPr>
      <w:r>
        <w:separator/>
      </w:r>
    </w:p>
  </w:endnote>
  <w:endnote w:type="continuationSeparator" w:id="0">
    <w:p w14:paraId="307DD535" w14:textId="77777777" w:rsidR="004F2268" w:rsidRDefault="004F2268" w:rsidP="00907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DejaVu Sans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8B423" w14:textId="6325F538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right"/>
      <w:rPr>
        <w:rFonts w:ascii="Times New Roman" w:hAnsi="Times New Roman" w:cs="Times New Roman"/>
        <w:i/>
        <w:sz w:val="20"/>
        <w:lang w:val="uk-UA"/>
      </w:rPr>
    </w:pPr>
    <w:r w:rsidRPr="00FA3CC7">
      <w:rPr>
        <w:rFonts w:ascii="Times New Roman" w:hAnsi="Times New Roman" w:cs="Times New Roman"/>
        <w:i/>
        <w:sz w:val="20"/>
        <w:lang w:val="uk-UA"/>
      </w:rPr>
      <w:t>Сторінка</w:t>
    </w:r>
    <w:r w:rsidR="00C52006">
      <w:rPr>
        <w:rFonts w:ascii="Times New Roman" w:hAnsi="Times New Roman" w:cs="Times New Roman"/>
        <w:i/>
        <w:sz w:val="20"/>
        <w:lang w:val="en-US"/>
      </w:rPr>
      <w:t>/</w:t>
    </w:r>
    <w:r w:rsidR="00C52006" w:rsidRPr="00C52006">
      <w:rPr>
        <w:rFonts w:ascii="Times New Roman" w:hAnsi="Times New Roman" w:cs="Times New Roman"/>
        <w:i/>
        <w:color w:val="4F81BD" w:themeColor="accent1"/>
        <w:sz w:val="20"/>
        <w:lang w:val="en-US"/>
      </w:rPr>
      <w:t>Page</w:t>
    </w:r>
    <w:r w:rsidRPr="00C52006">
      <w:rPr>
        <w:rFonts w:ascii="Times New Roman" w:hAnsi="Times New Roman" w:cs="Times New Roman"/>
        <w:i/>
        <w:color w:val="4F81BD" w:themeColor="accent1"/>
        <w:sz w:val="20"/>
        <w:lang w:val="uk-UA"/>
      </w:rPr>
      <w:t xml:space="preserve">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PAGE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A63623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  <w:r w:rsidRPr="00FA3CC7">
      <w:rPr>
        <w:rFonts w:ascii="Times New Roman" w:hAnsi="Times New Roman" w:cs="Times New Roman"/>
        <w:i/>
        <w:sz w:val="20"/>
        <w:lang w:val="uk-UA"/>
      </w:rPr>
      <w:t xml:space="preserve"> з</w:t>
    </w:r>
    <w:r w:rsidR="00C52006">
      <w:rPr>
        <w:rFonts w:ascii="Times New Roman" w:hAnsi="Times New Roman" w:cs="Times New Roman"/>
        <w:i/>
        <w:sz w:val="20"/>
        <w:lang w:val="en-US"/>
      </w:rPr>
      <w:t>/</w:t>
    </w:r>
    <w:r w:rsidR="00C52006" w:rsidRPr="00C52006">
      <w:rPr>
        <w:rFonts w:ascii="Times New Roman" w:hAnsi="Times New Roman" w:cs="Times New Roman"/>
        <w:i/>
        <w:color w:val="4F81BD" w:themeColor="accent1"/>
        <w:sz w:val="20"/>
        <w:lang w:val="en-US"/>
      </w:rPr>
      <w:t>of</w:t>
    </w:r>
    <w:r w:rsidRPr="00C52006">
      <w:rPr>
        <w:rFonts w:ascii="Times New Roman" w:hAnsi="Times New Roman" w:cs="Times New Roman"/>
        <w:i/>
        <w:color w:val="4F81BD" w:themeColor="accent1"/>
        <w:sz w:val="20"/>
        <w:lang w:val="uk-UA"/>
      </w:rPr>
      <w:t xml:space="preserve">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NUMPAGES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A63623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</w:p>
  <w:p w14:paraId="3243742A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both"/>
      <w:rPr>
        <w:rFonts w:ascii="Times New Roman" w:hAnsi="Times New Roman" w:cs="Times New Roman"/>
        <w:sz w:val="12"/>
        <w:lang w:val="uk-UA"/>
      </w:rPr>
    </w:pPr>
  </w:p>
  <w:p w14:paraId="60CC33BE" w14:textId="5D1C8990" w:rsidR="009073BE" w:rsidRDefault="006A0C87" w:rsidP="006A0C87">
    <w:pPr>
      <w:pStyle w:val="aa"/>
      <w:tabs>
        <w:tab w:val="clear" w:pos="4677"/>
        <w:tab w:val="clear" w:pos="9355"/>
        <w:tab w:val="center" w:pos="0"/>
        <w:tab w:val="right" w:pos="10065"/>
      </w:tabs>
      <w:ind w:right="83"/>
      <w:jc w:val="both"/>
      <w:rPr>
        <w:rFonts w:ascii="Times New Roman" w:hAnsi="Times New Roman" w:cs="Times New Roman"/>
        <w:sz w:val="20"/>
        <w:lang w:val="en-US"/>
      </w:rPr>
    </w:pPr>
    <w:r>
      <w:rPr>
        <w:rFonts w:ascii="Times New Roman" w:hAnsi="Times New Roman" w:cs="Times New Roman"/>
        <w:sz w:val="20"/>
        <w:lang w:val="uk-UA"/>
      </w:rPr>
      <w:t>Ф-008-</w:t>
    </w:r>
    <w:r w:rsidR="000D2F4C">
      <w:rPr>
        <w:rFonts w:ascii="Times New Roman" w:hAnsi="Times New Roman" w:cs="Times New Roman"/>
        <w:sz w:val="20"/>
        <w:lang w:val="uk-UA"/>
      </w:rPr>
      <w:t>24</w:t>
    </w:r>
    <w:r w:rsidR="00F15A86" w:rsidRPr="00B54E82">
      <w:rPr>
        <w:rFonts w:ascii="Times New Roman" w:hAnsi="Times New Roman" w:cs="Times New Roman"/>
        <w:sz w:val="20"/>
      </w:rPr>
      <w:t>-753</w:t>
    </w:r>
    <w:r>
      <w:rPr>
        <w:rFonts w:ascii="Times New Roman" w:hAnsi="Times New Roman" w:cs="Times New Roman"/>
        <w:sz w:val="20"/>
        <w:lang w:val="uk-UA"/>
      </w:rPr>
      <w:tab/>
    </w:r>
    <w:r w:rsidR="003333AF" w:rsidRPr="00925431">
      <w:rPr>
        <w:rFonts w:ascii="Times New Roman" w:hAnsi="Times New Roman" w:cs="Times New Roman"/>
        <w:sz w:val="20"/>
        <w:lang w:val="uk-UA"/>
      </w:rPr>
      <w:t>редакція</w:t>
    </w:r>
    <w:r w:rsidR="007534C4" w:rsidRPr="00925431">
      <w:rPr>
        <w:rFonts w:ascii="Times New Roman" w:hAnsi="Times New Roman" w:cs="Times New Roman"/>
        <w:sz w:val="20"/>
        <w:lang w:val="uk-UA"/>
      </w:rPr>
      <w:t xml:space="preserve"> </w:t>
    </w:r>
    <w:r w:rsidR="00F2677E" w:rsidRPr="00925431">
      <w:rPr>
        <w:rFonts w:ascii="Times New Roman" w:hAnsi="Times New Roman" w:cs="Times New Roman"/>
        <w:sz w:val="20"/>
        <w:lang w:val="uk-UA"/>
      </w:rPr>
      <w:t>0</w:t>
    </w:r>
    <w:r w:rsidR="00621CF0" w:rsidRPr="00925431">
      <w:rPr>
        <w:rFonts w:ascii="Times New Roman" w:hAnsi="Times New Roman" w:cs="Times New Roman"/>
        <w:sz w:val="20"/>
      </w:rPr>
      <w:t>6</w:t>
    </w:r>
    <w:r w:rsidR="007534C4" w:rsidRPr="00925431">
      <w:rPr>
        <w:rFonts w:ascii="Times New Roman" w:hAnsi="Times New Roman" w:cs="Times New Roman"/>
        <w:sz w:val="20"/>
        <w:lang w:val="uk-UA"/>
      </w:rPr>
      <w:t xml:space="preserve"> від </w:t>
    </w:r>
    <w:r w:rsidR="00621CF0" w:rsidRPr="00925431">
      <w:rPr>
        <w:rFonts w:ascii="Times New Roman" w:hAnsi="Times New Roman" w:cs="Times New Roman"/>
        <w:sz w:val="20"/>
      </w:rPr>
      <w:t>14</w:t>
    </w:r>
    <w:r w:rsidR="00621CF0" w:rsidRPr="00925431">
      <w:rPr>
        <w:rFonts w:ascii="Times New Roman" w:hAnsi="Times New Roman" w:cs="Times New Roman"/>
        <w:sz w:val="20"/>
        <w:lang w:val="en-US"/>
      </w:rPr>
      <w:t>.04.2026</w:t>
    </w:r>
  </w:p>
  <w:p w14:paraId="2AD65206" w14:textId="6AF21D84" w:rsidR="00C239EA" w:rsidRPr="00C239EA" w:rsidRDefault="00C239EA" w:rsidP="00C239EA">
    <w:pPr>
      <w:pStyle w:val="aa"/>
      <w:tabs>
        <w:tab w:val="clear" w:pos="9355"/>
        <w:tab w:val="right" w:pos="9923"/>
      </w:tabs>
      <w:jc w:val="both"/>
      <w:rPr>
        <w:rFonts w:ascii="Times New Roman" w:hAnsi="Times New Roman" w:cs="Times New Roman"/>
        <w:color w:val="4F81BD" w:themeColor="accent1"/>
        <w:sz w:val="20"/>
        <w:szCs w:val="18"/>
        <w:lang w:val="en-US"/>
      </w:rPr>
    </w:pPr>
    <w:r>
      <w:rPr>
        <w:rFonts w:ascii="Times New Roman" w:hAnsi="Times New Roman" w:cs="Times New Roman"/>
        <w:color w:val="4F81BD" w:themeColor="accent1"/>
        <w:sz w:val="20"/>
        <w:szCs w:val="18"/>
        <w:lang w:val="en-US"/>
      </w:rPr>
      <w:t xml:space="preserve">F-008-24-753                                                                                                                                </w:t>
    </w:r>
    <w:r w:rsidR="00C52006">
      <w:rPr>
        <w:rFonts w:ascii="Times New Roman" w:hAnsi="Times New Roman" w:cs="Times New Roman"/>
        <w:color w:val="4F81BD" w:themeColor="accent1"/>
        <w:sz w:val="20"/>
        <w:szCs w:val="18"/>
        <w:lang w:val="en-US"/>
      </w:rPr>
      <w:t xml:space="preserve">   </w:t>
    </w:r>
    <w:r>
      <w:rPr>
        <w:rFonts w:ascii="Times New Roman" w:hAnsi="Times New Roman" w:cs="Times New Roman"/>
        <w:color w:val="4F81BD" w:themeColor="accent1"/>
        <w:sz w:val="20"/>
        <w:szCs w:val="18"/>
        <w:lang w:val="en-US"/>
      </w:rPr>
      <w:t xml:space="preserve">  revision 06 from 14.04.2026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9FEAA2" w14:textId="77777777" w:rsidR="004F2268" w:rsidRDefault="004F2268" w:rsidP="009073BE">
      <w:pPr>
        <w:spacing w:after="0" w:line="240" w:lineRule="auto"/>
      </w:pPr>
      <w:r>
        <w:separator/>
      </w:r>
    </w:p>
  </w:footnote>
  <w:footnote w:type="continuationSeparator" w:id="0">
    <w:p w14:paraId="4E814B52" w14:textId="77777777" w:rsidR="004F2268" w:rsidRDefault="004F2268" w:rsidP="009073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597"/>
    <w:rsid w:val="00012445"/>
    <w:rsid w:val="00070432"/>
    <w:rsid w:val="00071067"/>
    <w:rsid w:val="000D2F4C"/>
    <w:rsid w:val="000F3251"/>
    <w:rsid w:val="001108F3"/>
    <w:rsid w:val="0018771A"/>
    <w:rsid w:val="00221D35"/>
    <w:rsid w:val="002A4BDE"/>
    <w:rsid w:val="002B5661"/>
    <w:rsid w:val="002F5065"/>
    <w:rsid w:val="00312D47"/>
    <w:rsid w:val="003333AF"/>
    <w:rsid w:val="00336597"/>
    <w:rsid w:val="00353FEA"/>
    <w:rsid w:val="00370DC5"/>
    <w:rsid w:val="003739C6"/>
    <w:rsid w:val="00380C00"/>
    <w:rsid w:val="004124F7"/>
    <w:rsid w:val="004732A7"/>
    <w:rsid w:val="004F2268"/>
    <w:rsid w:val="00596255"/>
    <w:rsid w:val="005E3328"/>
    <w:rsid w:val="005E5E66"/>
    <w:rsid w:val="00621CF0"/>
    <w:rsid w:val="00660E31"/>
    <w:rsid w:val="00661A17"/>
    <w:rsid w:val="006A0C87"/>
    <w:rsid w:val="006D0C41"/>
    <w:rsid w:val="006F10BC"/>
    <w:rsid w:val="00712F01"/>
    <w:rsid w:val="0073706B"/>
    <w:rsid w:val="007534C4"/>
    <w:rsid w:val="0075472B"/>
    <w:rsid w:val="00785A19"/>
    <w:rsid w:val="00834B8F"/>
    <w:rsid w:val="00870772"/>
    <w:rsid w:val="008968B4"/>
    <w:rsid w:val="008A6011"/>
    <w:rsid w:val="008C2697"/>
    <w:rsid w:val="008C5367"/>
    <w:rsid w:val="00902148"/>
    <w:rsid w:val="009073BE"/>
    <w:rsid w:val="00925431"/>
    <w:rsid w:val="00930520"/>
    <w:rsid w:val="0098668D"/>
    <w:rsid w:val="009C418F"/>
    <w:rsid w:val="009F699A"/>
    <w:rsid w:val="00A40047"/>
    <w:rsid w:val="00A568D4"/>
    <w:rsid w:val="00A63623"/>
    <w:rsid w:val="00B54E82"/>
    <w:rsid w:val="00BE433B"/>
    <w:rsid w:val="00BE7363"/>
    <w:rsid w:val="00BF3ADD"/>
    <w:rsid w:val="00C239EA"/>
    <w:rsid w:val="00C52006"/>
    <w:rsid w:val="00CA3064"/>
    <w:rsid w:val="00D35DF7"/>
    <w:rsid w:val="00D53284"/>
    <w:rsid w:val="00D63FD9"/>
    <w:rsid w:val="00D77271"/>
    <w:rsid w:val="00D94547"/>
    <w:rsid w:val="00DA48CE"/>
    <w:rsid w:val="00E0154E"/>
    <w:rsid w:val="00E26352"/>
    <w:rsid w:val="00E71888"/>
    <w:rsid w:val="00EE623D"/>
    <w:rsid w:val="00F15A86"/>
    <w:rsid w:val="00F2677E"/>
    <w:rsid w:val="00F2769A"/>
    <w:rsid w:val="00FA3CC7"/>
    <w:rsid w:val="00FC714D"/>
    <w:rsid w:val="00FD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1546F1"/>
  <w15:docId w15:val="{54143DB9-44FD-4A5A-9823-29DECC96D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65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6597"/>
    <w:rPr>
      <w:color w:val="800080"/>
      <w:u w:val="single"/>
    </w:rPr>
  </w:style>
  <w:style w:type="paragraph" w:customStyle="1" w:styleId="xl65">
    <w:name w:val="xl65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365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0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B5661"/>
    <w:pPr>
      <w:widowControl w:val="0"/>
      <w:suppressLineNumbers/>
      <w:tabs>
        <w:tab w:val="center" w:pos="7285"/>
        <w:tab w:val="right" w:pos="14570"/>
      </w:tabs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customStyle="1" w:styleId="a6">
    <w:name w:val="Верхний колонтитул Знак"/>
    <w:basedOn w:val="a0"/>
    <w:link w:val="a5"/>
    <w:uiPriority w:val="99"/>
    <w:rsid w:val="002B5661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5E5E66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C7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714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07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7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uca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RePack by Diakov</cp:lastModifiedBy>
  <cp:revision>43</cp:revision>
  <cp:lastPrinted>2026-03-05T16:41:00Z</cp:lastPrinted>
  <dcterms:created xsi:type="dcterms:W3CDTF">2017-08-22T16:07:00Z</dcterms:created>
  <dcterms:modified xsi:type="dcterms:W3CDTF">2026-05-21T09:27:00Z</dcterms:modified>
</cp:coreProperties>
</file>